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100" w:afterAutospacing="0" w:line="240" w:lineRule="auto"/>
        <w:ind w:left="0" w:leftChars="0"/>
        <w:jc w:val="center"/>
        <w:textAlignment w:val="auto"/>
        <w:outlineLvl w:val="9"/>
        <w:rPr>
          <w:sz w:val="36"/>
          <w:szCs w:val="36"/>
        </w:rPr>
      </w:pP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6275" cy="8446135"/>
            <wp:effectExtent l="0" t="0" r="15875" b="12065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44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6275" cy="8491220"/>
            <wp:effectExtent l="0" t="0" r="15875" b="5080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49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8180" cy="8540115"/>
            <wp:effectExtent l="0" t="0" r="13970" b="1333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54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8815" cy="8509000"/>
            <wp:effectExtent l="0" t="0" r="13335" b="635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50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8180" cy="8565515"/>
            <wp:effectExtent l="0" t="0" r="13970" b="698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56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3100" cy="8554720"/>
            <wp:effectExtent l="0" t="0" r="0" b="17780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55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5640" cy="8009890"/>
            <wp:effectExtent l="0" t="0" r="16510" b="10160"/>
            <wp:docPr id="3" name="图片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00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drawing>
          <wp:inline distT="0" distB="0" distL="114300" distR="114300">
            <wp:extent cx="5758815" cy="8550910"/>
            <wp:effectExtent l="0" t="0" r="13335" b="2540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55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36"/>
          <w:szCs w:val="36"/>
        </w:rPr>
        <w:t>八年级英语试题参考答案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 w:hAnsi="宋体"/>
          <w:sz w:val="24"/>
        </w:rPr>
        <w:t>选择题部分（共</w:t>
      </w:r>
      <w:r>
        <w:rPr>
          <w:rFonts w:hint="eastAsia"/>
          <w:sz w:val="24"/>
        </w:rPr>
        <w:t>45</w:t>
      </w:r>
      <w:r>
        <w:rPr>
          <w:rFonts w:hint="eastAsia" w:hAnsi="宋体"/>
          <w:sz w:val="24"/>
        </w:rPr>
        <w:t>分，1-15每小题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分；16-30 每小题2分）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1~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CABCB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5</w:t>
      </w:r>
      <w:r>
        <w:rPr>
          <w:rFonts w:ascii="Times New Roman" w:hAnsi="Times New Roman" w:cs="Times New Roman"/>
          <w:sz w:val="24"/>
          <w:szCs w:val="24"/>
        </w:rPr>
        <w:t xml:space="preserve">~10 AABBB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~15 C BCAB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~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ABDAD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21</w:t>
      </w:r>
      <w:r>
        <w:rPr>
          <w:rFonts w:ascii="Times New Roman" w:hAnsi="Times New Roman" w:cs="Times New Roman"/>
          <w:sz w:val="24"/>
          <w:szCs w:val="24"/>
        </w:rPr>
        <w:t>~</w:t>
      </w:r>
      <w:r>
        <w:rPr>
          <w:rFonts w:hint="eastAsia"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BBBCC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26</w:t>
      </w:r>
      <w:r>
        <w:rPr>
          <w:rFonts w:ascii="Times New Roman" w:hAnsi="Times New Roman" w:cs="Times New Roman"/>
          <w:sz w:val="24"/>
          <w:szCs w:val="24"/>
        </w:rPr>
        <w:t>~</w:t>
      </w:r>
      <w:r>
        <w:rPr>
          <w:rFonts w:hint="eastAsia"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A DACD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三、听力填词（本题共</w:t>
      </w:r>
      <w:r>
        <w:rPr>
          <w:rFonts w:hint="eastAsia"/>
          <w:sz w:val="24"/>
          <w:szCs w:val="24"/>
        </w:rPr>
        <w:t>5</w:t>
      </w:r>
      <w:r>
        <w:rPr>
          <w:rFonts w:hint="eastAsia" w:hAnsi="宋体"/>
          <w:sz w:val="24"/>
          <w:szCs w:val="24"/>
        </w:rPr>
        <w:t>分，每小题</w:t>
      </w:r>
      <w:r>
        <w:rPr>
          <w:sz w:val="24"/>
          <w:szCs w:val="24"/>
        </w:rPr>
        <w:t>1</w:t>
      </w:r>
      <w:r>
        <w:rPr>
          <w:rFonts w:hint="eastAsia" w:hAnsi="宋体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 w:firstLine="480" w:firstLineChars="20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Sunday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32</w:t>
      </w:r>
      <w:r>
        <w:rPr>
          <w:rFonts w:ascii="Times New Roman" w:hAnsi="Times New Roman" w:cs="Times New Roman"/>
          <w:sz w:val="24"/>
          <w:szCs w:val="24"/>
        </w:rPr>
        <w:t xml:space="preserve">. 11 /eleven </w:t>
      </w:r>
      <w:r>
        <w:rPr>
          <w:rFonts w:hint="eastAsia" w:ascii="Times New Roman" w:hAnsi="Times New Roman" w:cs="Times New Roman"/>
          <w:sz w:val="24"/>
          <w:szCs w:val="24"/>
        </w:rPr>
        <w:t xml:space="preserve">    33</w:t>
      </w:r>
      <w:r>
        <w:rPr>
          <w:rFonts w:ascii="Times New Roman" w:hAnsi="Times New Roman" w:cs="Times New Roman"/>
          <w:sz w:val="24"/>
          <w:szCs w:val="24"/>
        </w:rPr>
        <w:t xml:space="preserve">. bedroom </w:t>
      </w:r>
      <w:r>
        <w:rPr>
          <w:rFonts w:hint="eastAsia" w:ascii="Times New Roman" w:hAnsi="Times New Roman" w:cs="Times New Roman"/>
          <w:sz w:val="24"/>
          <w:szCs w:val="24"/>
        </w:rPr>
        <w:t xml:space="preserve">    34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. TV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 w:hAnsi="宋体"/>
          <w:sz w:val="24"/>
        </w:rPr>
        <w:t>四、单词拼写与运用（本题共</w:t>
      </w:r>
      <w:r>
        <w:rPr>
          <w:sz w:val="24"/>
        </w:rPr>
        <w:t>8</w:t>
      </w:r>
      <w:r>
        <w:rPr>
          <w:rFonts w:hint="eastAsia" w:hAnsi="宋体"/>
          <w:sz w:val="24"/>
        </w:rPr>
        <w:t>分，每小题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36</w:t>
      </w:r>
      <w:r>
        <w:rPr>
          <w:sz w:val="24"/>
        </w:rPr>
        <w:t xml:space="preserve">. umbrella </w:t>
      </w:r>
      <w:r>
        <w:rPr>
          <w:rFonts w:hint="eastAsia"/>
          <w:sz w:val="24"/>
        </w:rPr>
        <w:t xml:space="preserve">        37</w:t>
      </w:r>
      <w:r>
        <w:rPr>
          <w:sz w:val="24"/>
        </w:rPr>
        <w:t xml:space="preserve">. </w:t>
      </w:r>
      <w:r>
        <w:rPr>
          <w:rFonts w:hint="eastAsia"/>
          <w:sz w:val="24"/>
        </w:rPr>
        <w:t xml:space="preserve">temperature         </w:t>
      </w:r>
      <w:r>
        <w:rPr>
          <w:sz w:val="24"/>
        </w:rPr>
        <w:t>3</w:t>
      </w:r>
      <w:r>
        <w:rPr>
          <w:rFonts w:hint="eastAsia"/>
          <w:sz w:val="24"/>
        </w:rPr>
        <w:t>8</w:t>
      </w:r>
      <w:r>
        <w:rPr>
          <w:sz w:val="24"/>
        </w:rPr>
        <w:t xml:space="preserve">. </w:t>
      </w:r>
      <w:r>
        <w:rPr>
          <w:rFonts w:hint="eastAsia"/>
          <w:sz w:val="24"/>
        </w:rPr>
        <w:t xml:space="preserve">improve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39</w:t>
      </w:r>
      <w:r>
        <w:rPr>
          <w:sz w:val="24"/>
        </w:rPr>
        <w:t xml:space="preserve">. </w:t>
      </w:r>
      <w:r>
        <w:rPr>
          <w:rFonts w:hint="eastAsia"/>
          <w:sz w:val="24"/>
        </w:rPr>
        <w:t>u</w:t>
      </w:r>
      <w:r>
        <w:rPr>
          <w:sz w:val="24"/>
        </w:rPr>
        <w:t>ntil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40</w:t>
      </w:r>
      <w:r>
        <w:rPr>
          <w:sz w:val="24"/>
        </w:rPr>
        <w:t xml:space="preserve">. Maybe </w:t>
      </w:r>
      <w:r>
        <w:rPr>
          <w:rFonts w:hint="eastAsia"/>
          <w:sz w:val="24"/>
        </w:rPr>
        <w:t>/</w:t>
      </w:r>
      <w:r>
        <w:rPr>
          <w:sz w:val="24"/>
        </w:rPr>
        <w:t xml:space="preserve">Perhaps </w:t>
      </w:r>
      <w:r>
        <w:rPr>
          <w:rFonts w:hint="eastAsia"/>
          <w:sz w:val="24"/>
        </w:rPr>
        <w:t xml:space="preserve">  41</w:t>
      </w:r>
      <w:r>
        <w:rPr>
          <w:sz w:val="24"/>
        </w:rPr>
        <w:t xml:space="preserve">. mistakes </w:t>
      </w:r>
      <w:r>
        <w:rPr>
          <w:rFonts w:hint="eastAsia"/>
          <w:sz w:val="24"/>
        </w:rPr>
        <w:t xml:space="preserve">          42</w:t>
      </w:r>
      <w:r>
        <w:rPr>
          <w:sz w:val="24"/>
        </w:rPr>
        <w:t xml:space="preserve">. </w:t>
      </w:r>
      <w:r>
        <w:rPr>
          <w:rFonts w:hint="eastAsia"/>
          <w:sz w:val="24"/>
        </w:rPr>
        <w:t>p</w:t>
      </w:r>
      <w:r>
        <w:rPr>
          <w:sz w:val="24"/>
        </w:rPr>
        <w:t>oor</w:t>
      </w:r>
      <w:r>
        <w:rPr>
          <w:rFonts w:hint="eastAsia"/>
          <w:sz w:val="24"/>
        </w:rPr>
        <w:t xml:space="preserve">         43</w:t>
      </w:r>
      <w:r>
        <w:rPr>
          <w:sz w:val="24"/>
        </w:rPr>
        <w:t xml:space="preserve">. </w:t>
      </w:r>
      <w:r>
        <w:rPr>
          <w:rFonts w:hint="eastAsia"/>
          <w:sz w:val="24"/>
        </w:rPr>
        <w:t>without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 w:hAnsi="宋体"/>
          <w:sz w:val="24"/>
        </w:rPr>
        <w:t>五、语法综合填空（本题共</w:t>
      </w:r>
      <w:r>
        <w:rPr>
          <w:sz w:val="24"/>
        </w:rPr>
        <w:t>10</w:t>
      </w:r>
      <w:r>
        <w:rPr>
          <w:rFonts w:hint="eastAsia" w:hAnsi="宋体"/>
          <w:sz w:val="24"/>
        </w:rPr>
        <w:t>分，每小题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44</w:t>
      </w:r>
      <w:r>
        <w:rPr>
          <w:sz w:val="24"/>
        </w:rPr>
        <w:t xml:space="preserve">. after </w:t>
      </w:r>
      <w:r>
        <w:rPr>
          <w:rFonts w:hint="eastAsia"/>
          <w:sz w:val="24"/>
        </w:rPr>
        <w:t xml:space="preserve">           45</w:t>
      </w:r>
      <w:r>
        <w:rPr>
          <w:sz w:val="24"/>
        </w:rPr>
        <w:t xml:space="preserve">. </w:t>
      </w:r>
      <w:r>
        <w:rPr>
          <w:rFonts w:hint="eastAsia"/>
          <w:sz w:val="24"/>
        </w:rPr>
        <w:t xml:space="preserve">feel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46</w:t>
      </w:r>
      <w:r>
        <w:rPr>
          <w:sz w:val="24"/>
        </w:rPr>
        <w:t xml:space="preserve">. a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4</w:t>
      </w:r>
      <w:r>
        <w:rPr>
          <w:rFonts w:hint="eastAsia"/>
          <w:sz w:val="24"/>
        </w:rPr>
        <w:t>7</w:t>
      </w:r>
      <w:r>
        <w:rPr>
          <w:sz w:val="24"/>
        </w:rPr>
        <w:t xml:space="preserve">. took </w:t>
      </w:r>
      <w:r>
        <w:rPr>
          <w:rFonts w:hint="eastAsia"/>
          <w:sz w:val="24"/>
        </w:rPr>
        <w:t xml:space="preserve">     48</w:t>
      </w:r>
      <w:r>
        <w:rPr>
          <w:sz w:val="24"/>
        </w:rPr>
        <w:t xml:space="preserve">. photos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49</w:t>
      </w:r>
      <w:r>
        <w:rPr>
          <w:sz w:val="24"/>
        </w:rPr>
        <w:t>.</w:t>
      </w:r>
      <w:r>
        <w:rPr>
          <w:rFonts w:hint="eastAsia"/>
          <w:sz w:val="24"/>
        </w:rPr>
        <w:t xml:space="preserve"> more </w:t>
      </w:r>
      <w:r>
        <w:rPr>
          <w:sz w:val="24"/>
        </w:rPr>
        <w:t>quickly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50</w:t>
      </w:r>
      <w:r>
        <w:rPr>
          <w:sz w:val="24"/>
        </w:rPr>
        <w:t>. to see</w:t>
      </w:r>
      <w:r>
        <w:rPr>
          <w:rFonts w:hint="eastAsia"/>
          <w:sz w:val="24"/>
        </w:rPr>
        <w:t xml:space="preserve">     51</w:t>
      </w:r>
      <w:r>
        <w:rPr>
          <w:sz w:val="24"/>
        </w:rPr>
        <w:t xml:space="preserve">. will have </w:t>
      </w:r>
      <w:r>
        <w:rPr>
          <w:rFonts w:hint="eastAsia"/>
          <w:sz w:val="24"/>
        </w:rPr>
        <w:t xml:space="preserve"> 52</w:t>
      </w:r>
      <w:r>
        <w:rPr>
          <w:sz w:val="24"/>
        </w:rPr>
        <w:t>. My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53</w:t>
      </w:r>
      <w:r>
        <w:rPr>
          <w:sz w:val="24"/>
        </w:rPr>
        <w:t>. 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 w:hAnsi="宋体"/>
          <w:sz w:val="24"/>
        </w:rPr>
        <w:t>六、完形填空（本题共</w:t>
      </w:r>
      <w:r>
        <w:rPr>
          <w:sz w:val="24"/>
        </w:rPr>
        <w:t>7</w:t>
      </w:r>
      <w:r>
        <w:rPr>
          <w:rFonts w:hint="eastAsia" w:hAnsi="宋体"/>
          <w:sz w:val="24"/>
        </w:rPr>
        <w:t>分，每小题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 xml:space="preserve">. learning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55</w:t>
      </w:r>
      <w:r>
        <w:rPr>
          <w:rFonts w:ascii="Times New Roman" w:hAnsi="Times New Roman" w:cs="Times New Roman"/>
          <w:sz w:val="24"/>
          <w:szCs w:val="24"/>
        </w:rPr>
        <w:t xml:space="preserve">. not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56</w:t>
      </w:r>
      <w:r>
        <w:rPr>
          <w:rFonts w:ascii="Times New Roman" w:hAnsi="Times New Roman" w:cs="Times New Roman"/>
          <w:sz w:val="24"/>
          <w:szCs w:val="24"/>
        </w:rPr>
        <w:t xml:space="preserve">. reading </w:t>
      </w:r>
      <w:r>
        <w:rPr>
          <w:rFonts w:hint="eastAsia" w:ascii="Times New Roman" w:hAnsi="Times New Roman" w:cs="Times New Roman"/>
          <w:sz w:val="24"/>
          <w:szCs w:val="24"/>
        </w:rPr>
        <w:t xml:space="preserve">    57</w:t>
      </w:r>
      <w:r>
        <w:rPr>
          <w:rFonts w:ascii="Times New Roman" w:hAnsi="Times New Roman" w:cs="Times New Roman"/>
          <w:sz w:val="24"/>
          <w:szCs w:val="24"/>
        </w:rPr>
        <w:t xml:space="preserve">. questions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third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59</w:t>
      </w:r>
      <w:r>
        <w:rPr>
          <w:rFonts w:ascii="Times New Roman" w:hAnsi="Times New Roman" w:cs="Times New Roman"/>
          <w:sz w:val="24"/>
          <w:szCs w:val="24"/>
        </w:rPr>
        <w:t xml:space="preserve">. other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60</w:t>
      </w:r>
      <w:r>
        <w:rPr>
          <w:rFonts w:ascii="Times New Roman" w:hAnsi="Times New Roman" w:cs="Times New Roman"/>
          <w:sz w:val="24"/>
          <w:szCs w:val="24"/>
        </w:rPr>
        <w:t>. like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rFonts w:hAnsi="宋体"/>
          <w:sz w:val="24"/>
        </w:rPr>
      </w:pPr>
      <w:r>
        <w:rPr>
          <w:rFonts w:hint="eastAsia" w:hAnsi="宋体"/>
          <w:sz w:val="24"/>
        </w:rPr>
        <w:t>七、阅读表达（本题共</w:t>
      </w:r>
      <w:r>
        <w:rPr>
          <w:sz w:val="24"/>
        </w:rPr>
        <w:t>10</w:t>
      </w:r>
      <w:r>
        <w:rPr>
          <w:rFonts w:hint="eastAsia" w:hAnsi="宋体"/>
          <w:sz w:val="24"/>
        </w:rPr>
        <w:t>分，每小题</w:t>
      </w:r>
      <w:r>
        <w:rPr>
          <w:rFonts w:hint="eastAsia"/>
          <w:sz w:val="24"/>
        </w:rPr>
        <w:t>2</w:t>
      </w:r>
      <w:r>
        <w:rPr>
          <w:rFonts w:hint="eastAsia" w:hAnsi="宋体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 w:hAnsi="宋体"/>
          <w:sz w:val="24"/>
        </w:rPr>
        <w:t xml:space="preserve">    </w:t>
      </w:r>
      <w:r>
        <w:rPr>
          <w:rFonts w:hint="eastAsia"/>
          <w:sz w:val="24"/>
        </w:rPr>
        <w:t>61. Problems with parents, friends and teachers.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62. Yes, we/I will.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480" w:leftChars="0" w:hanging="480" w:hangingChars="20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63. They think that happiness comes from a good exam result or praise from other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或Happiness comes from a good exam result or praise from other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64. If you are tall, maybe you will become a basketball player.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65. How to be happy.或How to live a happy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八、写作（本题共</w:t>
      </w:r>
      <w:r>
        <w:rPr>
          <w:sz w:val="24"/>
        </w:rPr>
        <w:t>15</w:t>
      </w:r>
      <w:r>
        <w:rPr>
          <w:rFonts w:hint="eastAsia" w:hAnsi="宋体"/>
          <w:sz w:val="24"/>
        </w:rPr>
        <w:t>分）答案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rFonts w:hint="eastAsia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240" w:lineRule="auto"/>
        <w:ind w:left="0" w:leftChars="0"/>
        <w:textAlignment w:val="auto"/>
        <w:outlineLvl w:val="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本答案若有不妥之处，请共同研究订正。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Autospacing="0" w:line="240" w:lineRule="auto"/>
        <w:ind w:left="0" w:leftChars="0"/>
        <w:textAlignment w:val="auto"/>
        <w:outlineLvl w:val="9"/>
      </w:pP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C362D5"/>
    <w:rsid w:val="21B554AA"/>
    <w:rsid w:val="23542CC3"/>
    <w:rsid w:val="2E7F41DE"/>
    <w:rsid w:val="7379603A"/>
    <w:rsid w:val="7D3B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张波</dc:creator>
  <cp:lastModifiedBy>Administrator</cp:lastModifiedBy>
  <dcterms:modified xsi:type="dcterms:W3CDTF">2020-06-19T08:41:33Z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